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596" w:rsidRPr="008724D4" w:rsidRDefault="00A351A1" w:rsidP="00A77A01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 xml:space="preserve">Podrobně specifikované stavební práce </w:t>
      </w:r>
      <w:r w:rsidR="008C7596" w:rsidRPr="008724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pro všechny výkazy rekonstrukce bytů:</w:t>
      </w:r>
    </w:p>
    <w:tbl>
      <w:tblPr>
        <w:tblW w:w="105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2"/>
      </w:tblGrid>
      <w:tr w:rsidR="00171B5E" w:rsidRPr="005F0DC3" w:rsidTr="0090342A">
        <w:trPr>
          <w:trHeight w:val="300"/>
          <w:jc w:val="center"/>
        </w:trPr>
        <w:tc>
          <w:tcPr>
            <w:tcW w:w="10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DB2" w:rsidRPr="00DA0DB2" w:rsidRDefault="00DA0DB2" w:rsidP="00420005">
            <w:pPr>
              <w:spacing w:before="100" w:beforeAutospacing="1" w:after="100" w:afterAutospacing="1" w:line="240" w:lineRule="auto"/>
              <w:ind w:left="360" w:hanging="430"/>
              <w:rPr>
                <w:rFonts w:ascii="Times New Roman" w:eastAsia="Times New Roman" w:hAnsi="Times New Roman" w:cs="Times New Roman"/>
                <w:sz w:val="6"/>
                <w:szCs w:val="6"/>
                <w:lang w:eastAsia="cs-CZ"/>
              </w:rPr>
            </w:pPr>
          </w:p>
          <w:p w:rsidR="00686597" w:rsidRPr="000F4BD1" w:rsidRDefault="00686597" w:rsidP="00A77A01">
            <w:pPr>
              <w:spacing w:before="100" w:beforeAutospacing="1" w:after="100" w:afterAutospacing="1" w:line="240" w:lineRule="auto"/>
              <w:ind w:left="360"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F4B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 zahájením prací je nutné provést kontrolu výkazu výměr.</w:t>
            </w:r>
            <w:bookmarkStart w:id="0" w:name="_GoBack"/>
            <w:bookmarkEnd w:id="0"/>
          </w:p>
          <w:p w:rsidR="006F7EB8" w:rsidRPr="000F4BD1" w:rsidRDefault="006F7EB8" w:rsidP="00A77A01">
            <w:pPr>
              <w:spacing w:before="100" w:beforeAutospacing="1" w:after="100" w:afterAutospacing="1" w:line="240" w:lineRule="auto"/>
              <w:ind w:left="360"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 celém bytě:</w:t>
            </w:r>
          </w:p>
          <w:p w:rsidR="00420005" w:rsidRPr="00972652" w:rsidRDefault="00171B5E" w:rsidP="0068659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Vybavení bytů bude demontováno a zlikvidováno </w:t>
            </w:r>
            <w:r w:rsidR="00F8747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 odvezeno </w:t>
            </w: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skládku, pokud není uvedeno popisem na předmětech</w:t>
            </w:r>
            <w:r w:rsidR="00420005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 bytech jinak.</w:t>
            </w:r>
          </w:p>
          <w:p w:rsidR="00F8747D" w:rsidRPr="00972652" w:rsidRDefault="00F8747D" w:rsidP="0068659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Odstranění všec</w:t>
            </w:r>
            <w:r w:rsidR="0017527B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 podlah včetně škvárového lože s odvezením na skládku.</w:t>
            </w:r>
          </w:p>
          <w:p w:rsidR="008724D4" w:rsidRPr="00972652" w:rsidRDefault="008724D4" w:rsidP="0068659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Nová </w:t>
            </w:r>
            <w:r w:rsidR="000F77B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bezbariérová </w:t>
            </w: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vinylová podlaha </w:t>
            </w:r>
            <w:r w:rsidR="00F8747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včetně izolace</w:t>
            </w:r>
            <w:r w:rsidR="00227B98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nových pokladních vrstev</w:t>
            </w:r>
            <w:r w:rsidR="00F8747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ve všech </w:t>
            </w:r>
            <w:r w:rsidR="00242DB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místnoste</w:t>
            </w: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</w:t>
            </w:r>
            <w:r w:rsidR="00242DB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bytu.</w:t>
            </w:r>
          </w:p>
          <w:p w:rsidR="00227B98" w:rsidRPr="00972652" w:rsidRDefault="00227B98" w:rsidP="0068659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65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42DBD" w:rsidRPr="00972652">
              <w:rPr>
                <w:rFonts w:ascii="Times New Roman" w:hAnsi="Times New Roman" w:cs="Times New Roman"/>
                <w:sz w:val="24"/>
                <w:szCs w:val="24"/>
              </w:rPr>
              <w:t>ové rozvody SV, TUV</w:t>
            </w:r>
            <w:r w:rsidRPr="00972652">
              <w:rPr>
                <w:rFonts w:ascii="Times New Roman" w:hAnsi="Times New Roman" w:cs="Times New Roman"/>
                <w:sz w:val="24"/>
                <w:szCs w:val="24"/>
              </w:rPr>
              <w:t>, kompletní výměna elektrických rozvodů včetně svítidel a domovní rozvodnice</w:t>
            </w:r>
            <w:r w:rsidR="000F77BD" w:rsidRPr="00972652">
              <w:rPr>
                <w:rFonts w:ascii="Times New Roman" w:hAnsi="Times New Roman" w:cs="Times New Roman"/>
                <w:sz w:val="24"/>
                <w:szCs w:val="24"/>
              </w:rPr>
              <w:t xml:space="preserve"> dle zpracované PD elektro</w:t>
            </w:r>
            <w:r w:rsidRPr="009726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B98" w:rsidRPr="00972652" w:rsidRDefault="00227B98" w:rsidP="00686597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2652">
              <w:rPr>
                <w:rFonts w:ascii="Times New Roman" w:hAnsi="Times New Roman" w:cs="Times New Roman"/>
                <w:sz w:val="24"/>
                <w:szCs w:val="24"/>
              </w:rPr>
              <w:t>Výměna původního kanalizačního ležatého rozvodu až ke svislé stoupačce, na kterou se nové rozvody napojí</w:t>
            </w:r>
            <w:r w:rsidR="000F77BD" w:rsidRPr="00972652">
              <w:rPr>
                <w:rFonts w:ascii="Times New Roman" w:hAnsi="Times New Roman" w:cs="Times New Roman"/>
                <w:sz w:val="24"/>
                <w:szCs w:val="24"/>
              </w:rPr>
              <w:t>. Před zakrytím kanalizace bude přizván TDO,</w:t>
            </w:r>
            <w:r w:rsidR="00113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7BD" w:rsidRPr="00972652">
              <w:rPr>
                <w:rFonts w:ascii="Times New Roman" w:hAnsi="Times New Roman" w:cs="Times New Roman"/>
                <w:sz w:val="24"/>
                <w:szCs w:val="24"/>
              </w:rPr>
              <w:t xml:space="preserve">který provede zápis do </w:t>
            </w:r>
            <w:proofErr w:type="spellStart"/>
            <w:proofErr w:type="gramStart"/>
            <w:r w:rsidR="000F77BD" w:rsidRPr="00972652">
              <w:rPr>
                <w:rFonts w:ascii="Times New Roman" w:hAnsi="Times New Roman" w:cs="Times New Roman"/>
                <w:sz w:val="24"/>
                <w:szCs w:val="24"/>
              </w:rPr>
              <w:t>stav</w:t>
            </w:r>
            <w:r w:rsidR="00942F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77BD" w:rsidRPr="00972652">
              <w:rPr>
                <w:rFonts w:ascii="Times New Roman" w:hAnsi="Times New Roman" w:cs="Times New Roman"/>
                <w:sz w:val="24"/>
                <w:szCs w:val="24"/>
              </w:rPr>
              <w:t>deníku</w:t>
            </w:r>
            <w:proofErr w:type="spellEnd"/>
            <w:proofErr w:type="gramEnd"/>
            <w:r w:rsidRPr="009726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E5D" w:rsidRPr="00972652" w:rsidRDefault="00227B98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Odstranění malby a nová ú</w:t>
            </w:r>
            <w:r w:rsidR="005F0DC3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prava stěn</w:t>
            </w:r>
            <w:r w:rsidR="00F8747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penetrace, </w:t>
            </w:r>
            <w:r w:rsidR="000F77B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potažení vnit</w:t>
            </w:r>
            <w:r w:rsidR="001137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řních </w:t>
            </w:r>
            <w:r w:rsidR="000F77B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stěn a stropů lepidlem se síťovinou</w:t>
            </w:r>
            <w:r w:rsidR="001137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0F77B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(perlinka),</w:t>
            </w:r>
            <w:r w:rsidR="001137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F8747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vápenocementový štuk a omítka</w:t>
            </w:r>
            <w:r w:rsidR="005F0DC3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 celém bytě.</w:t>
            </w:r>
            <w:r w:rsidR="006F7EB8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227B98" w:rsidRPr="00972652" w:rsidRDefault="00227B98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Demontáž truhlářských vestavěných skříní.</w:t>
            </w:r>
          </w:p>
          <w:p w:rsidR="00686597" w:rsidRPr="00972652" w:rsidRDefault="00686597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Osazení </w:t>
            </w:r>
            <w:r w:rsidR="00400449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všech </w:t>
            </w: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zařizovacích předmětů podle normy ve střední cenové relaci.</w:t>
            </w:r>
          </w:p>
          <w:p w:rsidR="00686597" w:rsidRPr="00972652" w:rsidRDefault="00686597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Výška zásuvek a vypínačů podle normy.</w:t>
            </w:r>
          </w:p>
          <w:p w:rsidR="005C2E26" w:rsidRPr="00972652" w:rsidRDefault="005C2E26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Příprava na pračku podle PD elektro</w:t>
            </w:r>
            <w:r w:rsidR="006D4900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  <w:p w:rsidR="00686597" w:rsidRPr="00972652" w:rsidRDefault="00686597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Výměna všech otopných těles, včetně úpravy topných rozvodů, osazení radiátorů na střed okna.</w:t>
            </w:r>
          </w:p>
          <w:p w:rsidR="000F4BD1" w:rsidRPr="00972652" w:rsidRDefault="000F4BD1" w:rsidP="000F4BD1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Pokud lze, požadujeme spodní připojení radiátorů a zasekání potrubí k radiátorům.</w:t>
            </w:r>
          </w:p>
          <w:p w:rsidR="00686597" w:rsidRPr="00972652" w:rsidRDefault="000F4BD1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Provést</w:t>
            </w:r>
            <w:r w:rsidR="00686597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otvor</w:t>
            </w: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 v parapetech,</w:t>
            </w:r>
            <w:r w:rsidR="00686597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pokud parapet přesahuje radiátor více než 6 cm.</w:t>
            </w:r>
          </w:p>
          <w:p w:rsidR="000F4BD1" w:rsidRPr="00972652" w:rsidRDefault="000F4BD1" w:rsidP="000F4BD1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Vstupní i vnitřní dveře budou demontovány včetně zárubní. </w:t>
            </w:r>
          </w:p>
          <w:p w:rsidR="000F4BD1" w:rsidRPr="00227B98" w:rsidRDefault="000F4BD1" w:rsidP="000F4BD1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Nové vchodové dveře bezpečnostní, protipožární, dle současných norem, nová ocelová zárubeň, </w:t>
            </w:r>
            <w:r w:rsidR="00400449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práh, </w:t>
            </w: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kukátko, bezpečnostní kování, nátěr zárubně, přídavný zámek</w:t>
            </w:r>
            <w:r w:rsidRPr="00227B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pokud není uvedeno jinak.</w:t>
            </w:r>
          </w:p>
          <w:p w:rsidR="00400449" w:rsidRPr="00242DBD" w:rsidRDefault="000F4BD1" w:rsidP="00242DBD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227B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Nové vnitřní dveře </w:t>
            </w:r>
            <w:r w:rsidR="00400449" w:rsidRPr="00227B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včetně </w:t>
            </w:r>
            <w:proofErr w:type="spellStart"/>
            <w:r w:rsidR="00400449" w:rsidRPr="00227B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obložkových</w:t>
            </w:r>
            <w:proofErr w:type="spellEnd"/>
            <w:r w:rsidR="00400449" w:rsidRPr="00227B9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zárubní dle popisu uvedeného</w:t>
            </w:r>
            <w:r w:rsidR="0040044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</w:t>
            </w:r>
            <w:r w:rsidR="00242DB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 výkazu výměr</w:t>
            </w:r>
            <w:r w:rsidR="0040044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  <w:r w:rsidR="00400449"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Dveře </w:t>
            </w:r>
            <w:r w:rsidR="00400449" w:rsidRPr="000F4B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obsahují </w:t>
            </w:r>
            <w:r w:rsidR="00400449" w:rsidRPr="00242DB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 zarážky.</w:t>
            </w:r>
          </w:p>
          <w:p w:rsidR="000F4BD1" w:rsidRPr="00400449" w:rsidRDefault="000F4BD1" w:rsidP="00400449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0044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</w:t>
            </w:r>
            <w:r w:rsidRPr="00400449">
              <w:rPr>
                <w:rFonts w:ascii="Times New Roman" w:hAnsi="Times New Roman" w:cs="Times New Roman"/>
                <w:sz w:val="24"/>
                <w:szCs w:val="24"/>
              </w:rPr>
              <w:t xml:space="preserve"> demontáži dvoukřídlých dveří budou osazeny jednokřídlé na osu původního otvoru, pokud není uvedeno jinak.</w:t>
            </w:r>
          </w:p>
          <w:p w:rsidR="008724D4" w:rsidRPr="00227B98" w:rsidRDefault="008724D4" w:rsidP="008724D4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Pokud se budou v bytě vyskytovat plísně, bude provedeno její odstranění a opatření fungicidním postřikem.</w:t>
            </w:r>
          </w:p>
          <w:p w:rsidR="00227B98" w:rsidRDefault="00227B98" w:rsidP="006F7EB8">
            <w:pPr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  <w:p w:rsidR="00173376" w:rsidRPr="000F4BD1" w:rsidRDefault="006F7EB8" w:rsidP="00A77A01">
            <w:pPr>
              <w:spacing w:after="0" w:line="240" w:lineRule="auto"/>
              <w:ind w:left="51" w:firstLine="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V koupelně </w:t>
            </w:r>
            <w:r w:rsidR="00173376"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 WC:</w:t>
            </w:r>
          </w:p>
          <w:p w:rsidR="00F8747D" w:rsidRDefault="00F8747D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Vybourání obkladů, odstranění zdravotechniky a podlahy s odvozem na skládku, pokud </w:t>
            </w:r>
            <w:r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není uvedeno popisem v bytech jinak.</w:t>
            </w:r>
          </w:p>
          <w:p w:rsidR="006F7EB8" w:rsidRPr="000F4BD1" w:rsidRDefault="006F7EB8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BD1">
              <w:rPr>
                <w:rFonts w:ascii="Times New Roman" w:hAnsi="Times New Roman" w:cs="Times New Roman"/>
                <w:sz w:val="24"/>
                <w:szCs w:val="24"/>
              </w:rPr>
              <w:t>Položení nové podlahy z </w:t>
            </w:r>
            <w:r w:rsidR="006D4900">
              <w:rPr>
                <w:rFonts w:ascii="Times New Roman" w:hAnsi="Times New Roman" w:cs="Times New Roman"/>
                <w:sz w:val="24"/>
                <w:szCs w:val="24"/>
              </w:rPr>
              <w:t xml:space="preserve">keramických dlaždic v koupelně a </w:t>
            </w:r>
            <w:r w:rsidRPr="000F4BD1">
              <w:rPr>
                <w:rFonts w:ascii="Times New Roman" w:hAnsi="Times New Roman" w:cs="Times New Roman"/>
                <w:sz w:val="24"/>
                <w:szCs w:val="24"/>
              </w:rPr>
              <w:t>v místnosti WC.</w:t>
            </w:r>
          </w:p>
          <w:p w:rsidR="006F7EB8" w:rsidRPr="000F4BD1" w:rsidRDefault="00F8747D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Výměna o</w:t>
            </w:r>
            <w:r w:rsidR="006F7EB8"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bklad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</w:t>
            </w:r>
            <w:r w:rsidR="006F7EB8"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stěn do výše 2m v obou místnostech.</w:t>
            </w:r>
          </w:p>
          <w:p w:rsidR="006F7EB8" w:rsidRPr="000F4BD1" w:rsidRDefault="006F7EB8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Spárovací hmota </w:t>
            </w:r>
            <w:r w:rsidRPr="000F4B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bude v odstínech keramických obkladů a dlažeb.</w:t>
            </w:r>
          </w:p>
          <w:p w:rsidR="006F7EB8" w:rsidRDefault="00F8747D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Výměna stávajícího topení</w:t>
            </w:r>
            <w:r w:rsidR="006F7EB8"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za otopný žebřík.</w:t>
            </w:r>
          </w:p>
          <w:p w:rsidR="000F4BD1" w:rsidRPr="000F4BD1" w:rsidRDefault="00400449" w:rsidP="000F4BD1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WC </w:t>
            </w:r>
            <w:r w:rsidR="000F4BD1" w:rsidRPr="000F4B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kombi primárně umístit na stěnu (pokud je to stavebně možné)</w:t>
            </w:r>
          </w:p>
          <w:p w:rsidR="00400449" w:rsidRPr="000F4BD1" w:rsidRDefault="00400449" w:rsidP="00400449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Nová vana </w:t>
            </w:r>
            <w:r w:rsidR="000F77B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akrylátová </w:t>
            </w: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 </w:t>
            </w:r>
            <w:r w:rsidR="000F77B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keramické </w:t>
            </w:r>
            <w:r w:rsidR="00F8747D"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umyvadl</w:t>
            </w:r>
            <w:r w:rsidRPr="009726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="00F87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včetně bateri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í</w:t>
            </w:r>
            <w:r w:rsidRPr="000F4B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  <w:p w:rsidR="00173376" w:rsidRPr="000F4BD1" w:rsidRDefault="00686597" w:rsidP="00A77A01">
            <w:pPr>
              <w:spacing w:before="100" w:beforeAutospacing="1" w:after="100" w:afterAutospacing="1" w:line="240" w:lineRule="auto"/>
              <w:ind w:firstLine="3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 kuchyni</w:t>
            </w:r>
            <w:r w:rsidR="006F7EB8"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:</w:t>
            </w:r>
          </w:p>
          <w:p w:rsidR="00686597" w:rsidRPr="000F4BD1" w:rsidRDefault="00686597" w:rsidP="00686597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F4B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Standardně instalovat přívod SV a odpad k myčce nádobí.</w:t>
            </w:r>
          </w:p>
          <w:p w:rsidR="000F4BD1" w:rsidRPr="000F4BD1" w:rsidRDefault="00686597" w:rsidP="000F4BD1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Příprava </w:t>
            </w:r>
            <w:r w:rsidR="000F4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na</w:t>
            </w:r>
            <w:r w:rsidR="005C2E2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myčku </w:t>
            </w:r>
            <w:r w:rsidR="000F4BD1" w:rsidRPr="000F4B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podle PD elektro.</w:t>
            </w:r>
          </w:p>
          <w:p w:rsidR="00DA0DB2" w:rsidRDefault="000F4BD1" w:rsidP="00DA0DB2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F4B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Samostatný zásuvkový okruh s proudovým chráničem s dostatečným počtem zásuvek 230V (digestoř, kombinovan</w:t>
            </w:r>
            <w:r w:rsidR="005C2E2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ý sporák, myčka + min. 3 volné), tak jak je uvedeno v PD.</w:t>
            </w:r>
          </w:p>
          <w:p w:rsidR="00227B98" w:rsidRPr="00DA0DB2" w:rsidRDefault="00227B98" w:rsidP="00A77A01">
            <w:pPr>
              <w:spacing w:line="240" w:lineRule="auto"/>
              <w:ind w:left="35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0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Při stavebních pracích je nutno postupovat tak, aby byly dodrženy všechny aktuální závazné požární, hygienické a bezpečnostní normy a předpisy. Použitý materiál musí vyhovovat závazným českým normám a předpisům.</w:t>
            </w:r>
          </w:p>
          <w:p w:rsidR="0090342A" w:rsidRPr="008724D4" w:rsidRDefault="0090342A" w:rsidP="00A77A01">
            <w:pPr>
              <w:spacing w:before="100" w:beforeAutospacing="1" w:after="100" w:afterAutospacing="1" w:line="240" w:lineRule="auto"/>
              <w:ind w:left="3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8724D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Při předání díla je nutné předložit platné </w:t>
            </w:r>
            <w:r w:rsidR="00DA56D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revize plynu, elektroinstalace, dále tlakové zkoušky těsnosti kanalizace a domovních rozvodů.</w:t>
            </w:r>
          </w:p>
          <w:p w:rsidR="00420005" w:rsidRPr="008724D4" w:rsidRDefault="00420005" w:rsidP="008724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  <w:p w:rsidR="00420005" w:rsidRPr="000F4BD1" w:rsidRDefault="00420005" w:rsidP="004200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F0DC3" w:rsidRPr="00420005" w:rsidTr="0090342A">
        <w:trPr>
          <w:trHeight w:val="300"/>
          <w:jc w:val="center"/>
        </w:trPr>
        <w:tc>
          <w:tcPr>
            <w:tcW w:w="10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C3" w:rsidRPr="00420005" w:rsidRDefault="005F0DC3" w:rsidP="00420005">
            <w:pPr>
              <w:spacing w:before="100" w:beforeAutospacing="1" w:after="100" w:afterAutospacing="1" w:line="240" w:lineRule="auto"/>
              <w:ind w:left="360" w:hanging="4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8C7596" w:rsidRPr="00171B5E" w:rsidRDefault="008C7596" w:rsidP="00171B5E">
      <w:pPr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6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0"/>
        <w:gridCol w:w="220"/>
      </w:tblGrid>
      <w:tr w:rsidR="008C7596" w:rsidRPr="008C7596" w:rsidTr="008C7596">
        <w:trPr>
          <w:trHeight w:val="300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7596" w:rsidRPr="008C7596" w:rsidRDefault="008C7596" w:rsidP="008C7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7596" w:rsidRPr="008C7596" w:rsidRDefault="008C7596" w:rsidP="008C7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171B5E" w:rsidRPr="00171B5E" w:rsidRDefault="00171B5E" w:rsidP="00171B5E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:rsidR="00171B5E" w:rsidRPr="00171B5E" w:rsidRDefault="00171B5E" w:rsidP="00171B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826494" w:rsidRDefault="00826494"/>
    <w:sectPr w:rsidR="00826494" w:rsidSect="00227B9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D26" w:rsidRDefault="00626D26" w:rsidP="00942FAA">
      <w:pPr>
        <w:spacing w:after="0" w:line="240" w:lineRule="auto"/>
      </w:pPr>
      <w:r>
        <w:separator/>
      </w:r>
    </w:p>
  </w:endnote>
  <w:endnote w:type="continuationSeparator" w:id="0">
    <w:p w:rsidR="00626D26" w:rsidRDefault="00626D26" w:rsidP="0094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D26" w:rsidRDefault="00626D26" w:rsidP="00942FAA">
      <w:pPr>
        <w:spacing w:after="0" w:line="240" w:lineRule="auto"/>
      </w:pPr>
      <w:r>
        <w:separator/>
      </w:r>
    </w:p>
  </w:footnote>
  <w:footnote w:type="continuationSeparator" w:id="0">
    <w:p w:rsidR="00626D26" w:rsidRDefault="00626D26" w:rsidP="00942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FAA" w:rsidRPr="00942FAA" w:rsidRDefault="00942FAA" w:rsidP="00942FAA">
    <w:pPr>
      <w:pStyle w:val="Zhlav"/>
      <w:jc w:val="right"/>
      <w:rPr>
        <w:sz w:val="16"/>
        <w:szCs w:val="16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7288"/>
    <w:multiLevelType w:val="hybridMultilevel"/>
    <w:tmpl w:val="6D061B96"/>
    <w:lvl w:ilvl="0" w:tplc="EC3C59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44F2F"/>
    <w:multiLevelType w:val="hybridMultilevel"/>
    <w:tmpl w:val="DF2C4B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4A2C"/>
    <w:multiLevelType w:val="hybridMultilevel"/>
    <w:tmpl w:val="B928CB40"/>
    <w:lvl w:ilvl="0" w:tplc="EB62BEB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417F590D"/>
    <w:multiLevelType w:val="hybridMultilevel"/>
    <w:tmpl w:val="C132305C"/>
    <w:lvl w:ilvl="0" w:tplc="EB62BEB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" w15:restartNumberingAfterBreak="0">
    <w:nsid w:val="56373891"/>
    <w:multiLevelType w:val="hybridMultilevel"/>
    <w:tmpl w:val="ADC623CA"/>
    <w:lvl w:ilvl="0" w:tplc="EB62BEB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58B57071"/>
    <w:multiLevelType w:val="hybridMultilevel"/>
    <w:tmpl w:val="BEFC5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E4AA3"/>
    <w:multiLevelType w:val="hybridMultilevel"/>
    <w:tmpl w:val="689C82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E3701"/>
    <w:multiLevelType w:val="hybridMultilevel"/>
    <w:tmpl w:val="B37664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D5081"/>
    <w:multiLevelType w:val="hybridMultilevel"/>
    <w:tmpl w:val="9716A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5E"/>
    <w:rsid w:val="00080CB1"/>
    <w:rsid w:val="00083063"/>
    <w:rsid w:val="000F4BD1"/>
    <w:rsid w:val="000F77BD"/>
    <w:rsid w:val="00113798"/>
    <w:rsid w:val="00171B5E"/>
    <w:rsid w:val="00173376"/>
    <w:rsid w:val="0017527B"/>
    <w:rsid w:val="00214E22"/>
    <w:rsid w:val="00227B98"/>
    <w:rsid w:val="002301D9"/>
    <w:rsid w:val="00242DBD"/>
    <w:rsid w:val="00252717"/>
    <w:rsid w:val="002C43BF"/>
    <w:rsid w:val="003D03BE"/>
    <w:rsid w:val="00400449"/>
    <w:rsid w:val="00420005"/>
    <w:rsid w:val="00443E5D"/>
    <w:rsid w:val="005C2E26"/>
    <w:rsid w:val="005F0DC3"/>
    <w:rsid w:val="00626D26"/>
    <w:rsid w:val="00686597"/>
    <w:rsid w:val="006D4900"/>
    <w:rsid w:val="006D7185"/>
    <w:rsid w:val="006E30F6"/>
    <w:rsid w:val="006F7EB8"/>
    <w:rsid w:val="00744964"/>
    <w:rsid w:val="007A1607"/>
    <w:rsid w:val="007C4FB6"/>
    <w:rsid w:val="00826494"/>
    <w:rsid w:val="0086434A"/>
    <w:rsid w:val="008724D4"/>
    <w:rsid w:val="008C7596"/>
    <w:rsid w:val="008E2309"/>
    <w:rsid w:val="0090342A"/>
    <w:rsid w:val="009046DA"/>
    <w:rsid w:val="00942FAA"/>
    <w:rsid w:val="00972652"/>
    <w:rsid w:val="00A351A1"/>
    <w:rsid w:val="00A76459"/>
    <w:rsid w:val="00A77A01"/>
    <w:rsid w:val="00D02575"/>
    <w:rsid w:val="00D55CAB"/>
    <w:rsid w:val="00DA0DB2"/>
    <w:rsid w:val="00DA56D1"/>
    <w:rsid w:val="00DE19B2"/>
    <w:rsid w:val="00E960DD"/>
    <w:rsid w:val="00F3300E"/>
    <w:rsid w:val="00F8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C12D1-585C-4220-8736-B47C194A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960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1B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42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2FAA"/>
  </w:style>
  <w:style w:type="paragraph" w:styleId="Zpat">
    <w:name w:val="footer"/>
    <w:basedOn w:val="Normln"/>
    <w:link w:val="ZpatChar"/>
    <w:uiPriority w:val="99"/>
    <w:unhideWhenUsed/>
    <w:rsid w:val="00942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Kohlerova</dc:creator>
  <cp:keywords/>
  <dc:description/>
  <cp:lastModifiedBy>Kohlerova</cp:lastModifiedBy>
  <cp:revision>4</cp:revision>
  <dcterms:created xsi:type="dcterms:W3CDTF">2020-07-10T06:16:00Z</dcterms:created>
  <dcterms:modified xsi:type="dcterms:W3CDTF">2020-07-10T06:20:00Z</dcterms:modified>
</cp:coreProperties>
</file>